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5F" w:rsidRPr="00A548B0" w:rsidRDefault="00941CA2" w:rsidP="00ED19E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548B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ชื่อเรื่อง  </w:t>
      </w:r>
      <w:r w:rsidR="00A548B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30D5F" w:rsidRPr="00A548B0">
        <w:rPr>
          <w:rFonts w:ascii="TH SarabunPSK" w:hAnsi="TH SarabunPSK" w:cs="TH SarabunPSK"/>
          <w:sz w:val="32"/>
          <w:szCs w:val="32"/>
          <w:cs/>
        </w:rPr>
        <w:t xml:space="preserve">ผลของ </w:t>
      </w:r>
      <w:r w:rsidR="00230D5F" w:rsidRPr="00A548B0">
        <w:rPr>
          <w:rFonts w:ascii="TH SarabunPSK" w:hAnsi="TH SarabunPSK" w:cs="TH SarabunPSK"/>
          <w:sz w:val="32"/>
          <w:szCs w:val="32"/>
        </w:rPr>
        <w:t xml:space="preserve">A KAPHO program </w:t>
      </w:r>
      <w:r w:rsidR="00230D5F" w:rsidRPr="00A548B0">
        <w:rPr>
          <w:rFonts w:ascii="TH SarabunPSK" w:hAnsi="TH SarabunPSK" w:cs="TH SarabunPSK"/>
          <w:sz w:val="32"/>
          <w:szCs w:val="32"/>
          <w:cs/>
        </w:rPr>
        <w:t>ต่อการลดโอกาสเสี่ยงโรคหัวใจและหลอดเลือดเชิงรุก</w:t>
      </w:r>
    </w:p>
    <w:p w:rsidR="00941CA2" w:rsidRPr="00A548B0" w:rsidRDefault="00230D5F" w:rsidP="00ED19E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548B0">
        <w:rPr>
          <w:rFonts w:ascii="TH SarabunPSK" w:hAnsi="TH SarabunPSK" w:cs="TH SarabunPSK"/>
          <w:b/>
          <w:bCs/>
          <w:sz w:val="32"/>
          <w:szCs w:val="32"/>
          <w:cs/>
        </w:rPr>
        <w:t>ชื่อผู้วิจัย</w:t>
      </w:r>
      <w:r w:rsidRPr="00A548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548B0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A548B0">
        <w:rPr>
          <w:rFonts w:ascii="TH SarabunPSK" w:hAnsi="TH SarabunPSK" w:cs="TH SarabunPSK"/>
          <w:sz w:val="32"/>
          <w:szCs w:val="32"/>
          <w:cs/>
        </w:rPr>
        <w:t>นู</w:t>
      </w:r>
      <w:proofErr w:type="spellEnd"/>
      <w:r w:rsidRPr="00A548B0">
        <w:rPr>
          <w:rFonts w:ascii="TH SarabunPSK" w:hAnsi="TH SarabunPSK" w:cs="TH SarabunPSK"/>
          <w:sz w:val="32"/>
          <w:szCs w:val="32"/>
          <w:cs/>
        </w:rPr>
        <w:t xml:space="preserve">รีซาน  </w:t>
      </w:r>
      <w:proofErr w:type="spellStart"/>
      <w:r w:rsidRPr="00A548B0">
        <w:rPr>
          <w:rFonts w:ascii="TH SarabunPSK" w:hAnsi="TH SarabunPSK" w:cs="TH SarabunPSK"/>
          <w:sz w:val="32"/>
          <w:szCs w:val="32"/>
          <w:cs/>
        </w:rPr>
        <w:t>โต๊ะเด็น</w:t>
      </w:r>
      <w:proofErr w:type="spellEnd"/>
      <w:r w:rsidR="00941CA2" w:rsidRPr="00A548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41CA2" w:rsidRPr="00A548B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30D5F" w:rsidRPr="00A548B0" w:rsidRDefault="00941CA2" w:rsidP="00ED19EC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48B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ชื่อสถาบัน </w:t>
      </w:r>
      <w:r w:rsidR="00A548B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548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30D5F" w:rsidRPr="00A548B0">
        <w:rPr>
          <w:rFonts w:ascii="TH SarabunPSK" w:hAnsi="TH SarabunPSK" w:cs="TH SarabunPSK"/>
          <w:sz w:val="32"/>
          <w:szCs w:val="32"/>
          <w:cs/>
        </w:rPr>
        <w:t>โรงพยาบาลกะพ้อ</w:t>
      </w:r>
    </w:p>
    <w:p w:rsidR="00230D5F" w:rsidRPr="00A548B0" w:rsidRDefault="00230D5F" w:rsidP="00ED19E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548B0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  <w:r w:rsidR="00941CA2" w:rsidRPr="00A548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86AD0" w:rsidRPr="00A548B0">
        <w:rPr>
          <w:rFonts w:ascii="TH SarabunPSK" w:hAnsi="TH SarabunPSK" w:cs="TH SarabunPSK"/>
          <w:sz w:val="32"/>
          <w:szCs w:val="32"/>
          <w:cs/>
        </w:rPr>
        <w:t>ในประเทศไทย</w:t>
      </w:r>
      <w:r w:rsidR="00886AD0" w:rsidRPr="00A548B0">
        <w:rPr>
          <w:rFonts w:ascii="TH SarabunPSK" w:hAnsi="TH SarabunPSK" w:cs="TH SarabunPSK"/>
          <w:sz w:val="32"/>
          <w:szCs w:val="32"/>
        </w:rPr>
        <w:t xml:space="preserve"> </w:t>
      </w:r>
      <w:r w:rsidRPr="00A548B0">
        <w:rPr>
          <w:rFonts w:ascii="TH SarabunPSK" w:hAnsi="TH SarabunPSK" w:cs="TH SarabunPSK"/>
          <w:sz w:val="32"/>
          <w:szCs w:val="32"/>
          <w:cs/>
        </w:rPr>
        <w:t>โรคหัวใจและหลอดเป็นสาเหตุการตายอันดับ</w:t>
      </w:r>
      <w:r w:rsidR="006B03C0" w:rsidRPr="00A548B0">
        <w:rPr>
          <w:rFonts w:ascii="TH SarabunPSK" w:hAnsi="TH SarabunPSK" w:cs="TH SarabunPSK"/>
          <w:sz w:val="32"/>
          <w:szCs w:val="32"/>
          <w:cs/>
        </w:rPr>
        <w:t>ต้นๆ</w:t>
      </w:r>
      <w:r w:rsidR="00886AD0" w:rsidRPr="00A548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48B0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A548B0">
        <w:rPr>
          <w:rFonts w:ascii="TH SarabunPSK" w:hAnsi="TH SarabunPSK" w:cs="TH SarabunPSK"/>
          <w:color w:val="000000"/>
          <w:sz w:val="32"/>
          <w:szCs w:val="32"/>
        </w:rPr>
        <w:t>2557</w:t>
      </w:r>
      <w:r w:rsidRPr="00A548B0">
        <w:rPr>
          <w:rFonts w:ascii="TH SarabunPSK" w:hAnsi="TH SarabunPSK" w:cs="TH SarabunPSK"/>
          <w:sz w:val="32"/>
          <w:szCs w:val="32"/>
          <w:cs/>
        </w:rPr>
        <w:t xml:space="preserve"> มีประชากรป่วยเป็นโรคนี้  264,820 คน เสียชีวิต </w:t>
      </w:r>
      <w:r w:rsidRPr="00A548B0">
        <w:rPr>
          <w:rFonts w:ascii="TH SarabunPSK" w:hAnsi="TH SarabunPSK" w:cs="TH SarabunPSK"/>
          <w:sz w:val="32"/>
          <w:szCs w:val="32"/>
        </w:rPr>
        <w:t xml:space="preserve">58,681 </w:t>
      </w:r>
      <w:r w:rsidRPr="00A548B0">
        <w:rPr>
          <w:rFonts w:ascii="TH SarabunPSK" w:hAnsi="TH SarabunPSK" w:cs="TH SarabunPSK"/>
          <w:sz w:val="32"/>
          <w:szCs w:val="32"/>
          <w:cs/>
        </w:rPr>
        <w:t xml:space="preserve">คน หรือเฉลี่ยชั่วโมงละ  </w:t>
      </w:r>
      <w:r w:rsidRPr="00A548B0">
        <w:rPr>
          <w:rFonts w:ascii="TH SarabunPSK" w:hAnsi="TH SarabunPSK" w:cs="TH SarabunPSK"/>
          <w:sz w:val="32"/>
          <w:szCs w:val="32"/>
        </w:rPr>
        <w:t xml:space="preserve">7 </w:t>
      </w:r>
      <w:r w:rsidRPr="00A548B0">
        <w:rPr>
          <w:rFonts w:ascii="TH SarabunPSK" w:hAnsi="TH SarabunPSK" w:cs="TH SarabunPSK"/>
          <w:sz w:val="32"/>
          <w:szCs w:val="32"/>
          <w:cs/>
        </w:rPr>
        <w:t xml:space="preserve">คน  คิดเป็นอัตราตาย </w:t>
      </w:r>
      <w:r w:rsidRPr="00A548B0">
        <w:rPr>
          <w:rFonts w:ascii="TH SarabunPSK" w:hAnsi="TH SarabunPSK" w:cs="TH SarabunPSK"/>
          <w:sz w:val="32"/>
          <w:szCs w:val="32"/>
        </w:rPr>
        <w:t xml:space="preserve">90.34 </w:t>
      </w:r>
      <w:r w:rsidRPr="00A548B0">
        <w:rPr>
          <w:rFonts w:ascii="TH SarabunPSK" w:hAnsi="TH SarabunPSK" w:cs="TH SarabunPSK"/>
          <w:sz w:val="32"/>
          <w:szCs w:val="32"/>
          <w:cs/>
        </w:rPr>
        <w:t xml:space="preserve">ต่อแสนประชากร </w:t>
      </w:r>
      <w:r w:rsidRPr="00A548B0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A548B0">
        <w:rPr>
          <w:rFonts w:ascii="TH SarabunPSK" w:hAnsi="TH SarabunPSK" w:cs="TH SarabunPSK"/>
          <w:color w:val="000000"/>
          <w:sz w:val="32"/>
          <w:szCs w:val="32"/>
          <w:cs/>
        </w:rPr>
        <w:t>สำนักงานโรคไม่ติดต่อ 2557</w:t>
      </w:r>
      <w:r w:rsidRPr="00A548B0"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A548B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สำหรับโรงพยาบาลกะพ้อ</w:t>
      </w:r>
      <w:r w:rsidRPr="00A548B0">
        <w:rPr>
          <w:rFonts w:ascii="TH SarabunPSK" w:hAnsi="TH SarabunPSK" w:cs="TH SarabunPSK"/>
          <w:sz w:val="32"/>
          <w:szCs w:val="32"/>
          <w:cs/>
        </w:rPr>
        <w:t xml:space="preserve"> มีร้อยละผู้ป่วยโรค</w:t>
      </w:r>
      <w:r w:rsidR="006B03C0" w:rsidRPr="00A548B0">
        <w:rPr>
          <w:rFonts w:ascii="TH SarabunPSK" w:hAnsi="TH SarabunPSK" w:cs="TH SarabunPSK"/>
          <w:sz w:val="32"/>
          <w:szCs w:val="32"/>
          <w:cs/>
        </w:rPr>
        <w:t>โรคนี้ต่</w:t>
      </w:r>
      <w:r w:rsidRPr="00A548B0">
        <w:rPr>
          <w:rFonts w:ascii="TH SarabunPSK" w:hAnsi="TH SarabunPSK" w:cs="TH SarabunPSK"/>
          <w:sz w:val="32"/>
          <w:szCs w:val="32"/>
          <w:cs/>
        </w:rPr>
        <w:t xml:space="preserve">อประชากรกลางปี พ.ศ. 2556 -2558 เท่ากับ 6.63 ,9.51 ,9.86 </w:t>
      </w:r>
      <w:r w:rsidR="002B2468" w:rsidRPr="00A548B0">
        <w:rPr>
          <w:rFonts w:ascii="TH SarabunPSK" w:hAnsi="TH SarabunPSK" w:cs="TH SarabunPSK"/>
          <w:sz w:val="32"/>
          <w:szCs w:val="32"/>
          <w:cs/>
        </w:rPr>
        <w:t xml:space="preserve">โดยมาจากผู้ป่วยกลุ่มโรคเรื้อรัง </w:t>
      </w:r>
      <w:r w:rsidR="002B2468" w:rsidRPr="00A548B0">
        <w:rPr>
          <w:rFonts w:ascii="TH SarabunPSK" w:hAnsi="TH SarabunPSK" w:cs="TH SarabunPSK"/>
          <w:sz w:val="32"/>
          <w:szCs w:val="32"/>
        </w:rPr>
        <w:t xml:space="preserve">(NCD) </w:t>
      </w:r>
      <w:r w:rsidR="002B2468" w:rsidRPr="00A548B0">
        <w:rPr>
          <w:rFonts w:ascii="TH SarabunPSK" w:hAnsi="TH SarabunPSK" w:cs="TH SarabunPSK"/>
          <w:sz w:val="32"/>
          <w:szCs w:val="32"/>
          <w:cs/>
        </w:rPr>
        <w:t xml:space="preserve"> 41.67,25,57.14 ตามลำดับ </w:t>
      </w:r>
      <w:r w:rsidR="009B5335" w:rsidRPr="00A548B0">
        <w:rPr>
          <w:rFonts w:ascii="TH SarabunPSK" w:hAnsi="TH SarabunPSK" w:cs="TH SarabunPSK"/>
          <w:sz w:val="32"/>
          <w:szCs w:val="32"/>
          <w:cs/>
        </w:rPr>
        <w:t>จะเห็นได้ว่ามีแนวโน้มสูงขึ้น</w:t>
      </w:r>
      <w:r w:rsidRPr="00A548B0">
        <w:rPr>
          <w:rFonts w:ascii="TH SarabunPSK" w:hAnsi="TH SarabunPSK" w:cs="TH SarabunPSK"/>
          <w:sz w:val="32"/>
          <w:szCs w:val="32"/>
          <w:cs/>
        </w:rPr>
        <w:t>ทุก</w:t>
      </w:r>
      <w:r w:rsidR="009B5335" w:rsidRPr="00A548B0">
        <w:rPr>
          <w:rFonts w:ascii="TH SarabunPSK" w:hAnsi="TH SarabunPSK" w:cs="TH SarabunPSK"/>
          <w:sz w:val="32"/>
          <w:szCs w:val="32"/>
          <w:cs/>
        </w:rPr>
        <w:t>ๆ</w:t>
      </w:r>
      <w:r w:rsidRPr="00A548B0">
        <w:rPr>
          <w:rFonts w:ascii="TH SarabunPSK" w:hAnsi="TH SarabunPSK" w:cs="TH SarabunPSK"/>
          <w:sz w:val="32"/>
          <w:szCs w:val="32"/>
          <w:cs/>
        </w:rPr>
        <w:t>ปี   ซึ่งถ้ามีการควบคุมปัจจัยเสี่ยงหรือโรคเรื้อรังที่เป็นอยู่ได้ดี โอกาสที่จะเป็นโรคหัวใจและหลอดเลือดก็จะน้อยลง</w:t>
      </w:r>
    </w:p>
    <w:p w:rsidR="006B03C0" w:rsidRPr="00A548B0" w:rsidRDefault="00230D5F" w:rsidP="006B03C0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548B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941CA2" w:rsidRPr="00A548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548B0">
        <w:rPr>
          <w:rFonts w:ascii="TH SarabunPSK" w:hAnsi="TH SarabunPSK" w:cs="TH SarabunPSK"/>
          <w:sz w:val="32"/>
          <w:szCs w:val="32"/>
          <w:cs/>
        </w:rPr>
        <w:t xml:space="preserve">เพื่อศึกษาผลของ </w:t>
      </w:r>
      <w:r w:rsidRPr="00A548B0">
        <w:rPr>
          <w:rFonts w:ascii="TH SarabunPSK" w:hAnsi="TH SarabunPSK" w:cs="TH SarabunPSK"/>
          <w:sz w:val="32"/>
          <w:szCs w:val="32"/>
        </w:rPr>
        <w:t xml:space="preserve">A KAPHO program  </w:t>
      </w:r>
      <w:r w:rsidRPr="00A548B0">
        <w:rPr>
          <w:rFonts w:ascii="TH SarabunPSK" w:hAnsi="TH SarabunPSK" w:cs="TH SarabunPSK"/>
          <w:sz w:val="32"/>
          <w:szCs w:val="32"/>
          <w:cs/>
        </w:rPr>
        <w:t>ต่อการลดโอกาสเสี่ยงโรคหัวใจและหลอดเลือด</w:t>
      </w:r>
    </w:p>
    <w:p w:rsidR="006E3042" w:rsidRPr="00A548B0" w:rsidRDefault="00941CA2" w:rsidP="006E3042">
      <w:pPr>
        <w:spacing w:after="0"/>
        <w:rPr>
          <w:rFonts w:ascii="TH SarabunPSK" w:hAnsi="TH SarabunPSK" w:cs="TH SarabunPSK"/>
          <w:sz w:val="32"/>
          <w:szCs w:val="32"/>
        </w:rPr>
      </w:pPr>
      <w:r w:rsidRPr="00A548B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ระเบียบวิธีวิจัย  </w:t>
      </w:r>
      <w:r w:rsidR="00230D5F" w:rsidRPr="00A548B0">
        <w:rPr>
          <w:rFonts w:ascii="TH SarabunPSK" w:hAnsi="TH SarabunPSK" w:cs="TH SarabunPSK"/>
          <w:sz w:val="32"/>
          <w:szCs w:val="32"/>
          <w:cs/>
        </w:rPr>
        <w:t xml:space="preserve">เป็นการวิจัยกึ่งทดลอง นำ </w:t>
      </w:r>
      <w:r w:rsidR="00230D5F" w:rsidRPr="00A548B0">
        <w:rPr>
          <w:rFonts w:ascii="TH SarabunPSK" w:hAnsi="TH SarabunPSK" w:cs="TH SarabunPSK"/>
          <w:sz w:val="32"/>
          <w:szCs w:val="32"/>
        </w:rPr>
        <w:t>A KAPHO program</w:t>
      </w:r>
      <w:r w:rsidR="00230D5F" w:rsidRPr="00A548B0">
        <w:rPr>
          <w:rFonts w:ascii="TH SarabunPSK" w:hAnsi="TH SarabunPSK" w:cs="TH SarabunPSK"/>
          <w:sz w:val="32"/>
          <w:szCs w:val="32"/>
          <w:cs/>
        </w:rPr>
        <w:t xml:space="preserve"> มาศึกษากลุ่มเสี่ยง</w:t>
      </w:r>
      <w:r w:rsidR="006E3042" w:rsidRPr="00A548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3042" w:rsidRPr="00A548B0">
        <w:rPr>
          <w:rFonts w:ascii="TH SarabunPSK" w:hAnsi="TH SarabunPSK" w:cs="TH SarabunPSK"/>
          <w:sz w:val="32"/>
          <w:szCs w:val="32"/>
        </w:rPr>
        <w:t xml:space="preserve">CVD  </w:t>
      </w:r>
      <w:r w:rsidR="00230D5F" w:rsidRPr="00A548B0">
        <w:rPr>
          <w:rFonts w:ascii="TH SarabunPSK" w:hAnsi="TH SarabunPSK" w:cs="TH SarabunPSK"/>
          <w:sz w:val="32"/>
          <w:szCs w:val="32"/>
          <w:cs/>
        </w:rPr>
        <w:t>ในเขตอำเภอกะพ้อ</w:t>
      </w:r>
      <w:r w:rsidR="00230D5F" w:rsidRPr="00A548B0">
        <w:rPr>
          <w:rFonts w:ascii="TH SarabunPSK" w:hAnsi="TH SarabunPSK" w:cs="TH SarabunPSK"/>
          <w:sz w:val="32"/>
          <w:szCs w:val="32"/>
        </w:rPr>
        <w:t xml:space="preserve"> </w:t>
      </w:r>
      <w:r w:rsidR="00230D5F" w:rsidRPr="00A548B0">
        <w:rPr>
          <w:rFonts w:ascii="TH SarabunPSK" w:hAnsi="TH SarabunPSK" w:cs="TH SarabunPSK"/>
          <w:sz w:val="32"/>
          <w:szCs w:val="32"/>
          <w:cs/>
        </w:rPr>
        <w:t>จังหวัดปัตตานี ระหว่าง</w:t>
      </w:r>
      <w:r w:rsidR="00230D5F" w:rsidRPr="00A548B0">
        <w:rPr>
          <w:rFonts w:ascii="TH SarabunPSK" w:eastAsia="AngsanaNew" w:hAnsi="TH SarabunPSK" w:cs="TH SarabunPSK"/>
          <w:sz w:val="32"/>
          <w:szCs w:val="32"/>
          <w:cs/>
        </w:rPr>
        <w:t>เดือน</w:t>
      </w:r>
      <w:r w:rsidR="006B03C0" w:rsidRPr="00A548B0">
        <w:rPr>
          <w:rFonts w:ascii="TH SarabunPSK" w:hAnsi="TH SarabunPSK" w:cs="TH SarabunPSK"/>
          <w:sz w:val="32"/>
          <w:szCs w:val="32"/>
          <w:cs/>
        </w:rPr>
        <w:t>ก.พ.</w:t>
      </w:r>
      <w:r w:rsidR="00230D5F" w:rsidRPr="00A548B0">
        <w:rPr>
          <w:rFonts w:ascii="TH SarabunPSK" w:hAnsi="TH SarabunPSK" w:cs="TH SarabunPSK"/>
          <w:sz w:val="32"/>
          <w:szCs w:val="32"/>
        </w:rPr>
        <w:t xml:space="preserve"> </w:t>
      </w:r>
      <w:r w:rsidR="00230D5F" w:rsidRPr="00A548B0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="006B03C0" w:rsidRPr="00A548B0">
        <w:rPr>
          <w:rFonts w:ascii="TH SarabunPSK" w:hAnsi="TH SarabunPSK" w:cs="TH SarabunPSK"/>
          <w:sz w:val="32"/>
          <w:szCs w:val="32"/>
          <w:cs/>
        </w:rPr>
        <w:t>ก.ค.</w:t>
      </w:r>
      <w:r w:rsidR="00230D5F" w:rsidRPr="00A548B0">
        <w:rPr>
          <w:rFonts w:ascii="TH SarabunPSK" w:hAnsi="TH SarabunPSK" w:cs="TH SarabunPSK"/>
          <w:sz w:val="32"/>
          <w:szCs w:val="32"/>
        </w:rPr>
        <w:t xml:space="preserve"> 2559</w:t>
      </w:r>
      <w:r w:rsidR="00230D5F" w:rsidRPr="00A548B0">
        <w:rPr>
          <w:rFonts w:ascii="TH SarabunPSK" w:eastAsia="AngsanaNew" w:hAnsi="TH SarabunPSK" w:cs="TH SarabunPSK"/>
          <w:sz w:val="32"/>
          <w:szCs w:val="32"/>
          <w:cs/>
        </w:rPr>
        <w:t xml:space="preserve"> โดยศึกษาในกลุ่มตัวอย่างกลุ่มเดียว จำนวน </w:t>
      </w:r>
      <w:r w:rsidR="00230D5F" w:rsidRPr="00A548B0">
        <w:rPr>
          <w:rFonts w:ascii="TH SarabunPSK" w:eastAsia="AngsanaNew" w:hAnsi="TH SarabunPSK" w:cs="TH SarabunPSK"/>
          <w:sz w:val="32"/>
          <w:szCs w:val="32"/>
        </w:rPr>
        <w:t>30</w:t>
      </w:r>
      <w:r w:rsidR="00230D5F" w:rsidRPr="00A548B0">
        <w:rPr>
          <w:rFonts w:ascii="TH SarabunPSK" w:eastAsia="AngsanaNew" w:hAnsi="TH SarabunPSK" w:cs="TH SarabunPSK"/>
          <w:sz w:val="32"/>
          <w:szCs w:val="32"/>
          <w:cs/>
        </w:rPr>
        <w:t xml:space="preserve"> ราย การเลือกตัวอย่างจะเลือก</w:t>
      </w:r>
      <w:r w:rsidR="00230D5F" w:rsidRPr="00A548B0">
        <w:rPr>
          <w:rFonts w:ascii="TH SarabunPSK" w:eastAsia="AngsanaNew" w:hAnsi="TH SarabunPSK" w:cs="TH SarabunPSK"/>
          <w:color w:val="000000"/>
          <w:sz w:val="32"/>
          <w:szCs w:val="32"/>
          <w:cs/>
        </w:rPr>
        <w:t>แบบเฉพาะเจาะจงตามคุณสมบัติดังนี้</w:t>
      </w:r>
      <w:r w:rsidR="00230D5F" w:rsidRPr="00A548B0">
        <w:rPr>
          <w:rFonts w:ascii="TH SarabunPSK" w:hAnsi="TH SarabunPSK" w:cs="TH SarabunPSK"/>
          <w:sz w:val="32"/>
          <w:szCs w:val="32"/>
          <w:cs/>
        </w:rPr>
        <w:t xml:space="preserve"> 1.มีคะแนน </w:t>
      </w:r>
      <w:r w:rsidR="00230D5F" w:rsidRPr="00A548B0">
        <w:rPr>
          <w:rFonts w:ascii="TH SarabunPSK" w:hAnsi="TH SarabunPSK" w:cs="TH SarabunPSK"/>
          <w:sz w:val="32"/>
          <w:szCs w:val="32"/>
        </w:rPr>
        <w:t>Thai CV risk score</w:t>
      </w:r>
      <w:r w:rsidR="00230D5F" w:rsidRPr="00A548B0">
        <w:rPr>
          <w:rFonts w:ascii="TH SarabunPSK" w:hAnsi="TH SarabunPSK" w:cs="TH SarabunPSK"/>
          <w:sz w:val="32"/>
          <w:szCs w:val="32"/>
          <w:cs/>
        </w:rPr>
        <w:t xml:space="preserve"> ระดับปานกลาง ถึง สูงอันตราย 2.อายุ </w:t>
      </w:r>
      <w:r w:rsidR="00230D5F" w:rsidRPr="00A548B0">
        <w:rPr>
          <w:rFonts w:ascii="TH SarabunPSK" w:hAnsi="TH SarabunPSK" w:cs="TH SarabunPSK"/>
          <w:sz w:val="32"/>
          <w:szCs w:val="32"/>
        </w:rPr>
        <w:t>35-70</w:t>
      </w:r>
      <w:r w:rsidR="00230D5F" w:rsidRPr="00A548B0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="00230D5F" w:rsidRPr="00A548B0">
        <w:rPr>
          <w:rFonts w:ascii="TH SarabunPSK" w:hAnsi="TH SarabunPSK" w:cs="TH SarabunPSK"/>
          <w:sz w:val="32"/>
          <w:szCs w:val="32"/>
        </w:rPr>
        <w:t xml:space="preserve"> </w:t>
      </w:r>
      <w:r w:rsidR="00230D5F" w:rsidRPr="00A548B0">
        <w:rPr>
          <w:rFonts w:ascii="TH SarabunPSK" w:hAnsi="TH SarabunPSK" w:cs="TH SarabunPSK"/>
          <w:sz w:val="32"/>
          <w:szCs w:val="32"/>
          <w:cs/>
        </w:rPr>
        <w:t xml:space="preserve">3.เป็นโรคความดันโลหิตสูงร่วมกับเบาหวาน </w:t>
      </w:r>
      <w:r w:rsidR="00F14604" w:rsidRPr="00A548B0">
        <w:rPr>
          <w:rFonts w:ascii="TH SarabunPSK" w:hAnsi="TH SarabunPSK" w:cs="TH SarabunPSK"/>
          <w:sz w:val="32"/>
          <w:szCs w:val="32"/>
          <w:cs/>
          <w:lang w:val="th-TH"/>
        </w:rPr>
        <w:t>วิเคราะห์</w:t>
      </w:r>
      <w:r w:rsidR="00F14604" w:rsidRPr="00A548B0">
        <w:rPr>
          <w:rFonts w:ascii="TH SarabunPSK" w:hAnsi="TH SarabunPSK" w:cs="TH SarabunPSK"/>
          <w:sz w:val="32"/>
          <w:szCs w:val="32"/>
          <w:cs/>
        </w:rPr>
        <w:t>ข้อมูลก่อนและหลังด้วยสถิติ</w:t>
      </w:r>
      <w:r w:rsidR="000031AA" w:rsidRPr="00A548B0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0031AA" w:rsidRPr="00A548B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paired sample t-test</w:t>
      </w:r>
      <w:r w:rsidR="00F42DD8" w:rsidRPr="00A548B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E3042" w:rsidRPr="00A548B0" w:rsidRDefault="006E3042" w:rsidP="006E304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548B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วิธีดำเนินการ</w:t>
      </w:r>
      <w:r w:rsidRPr="00A548B0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811254" w:rsidRPr="00A548B0">
        <w:rPr>
          <w:rFonts w:ascii="TH SarabunPSK" w:hAnsi="TH SarabunPSK" w:cs="TH SarabunPSK"/>
          <w:sz w:val="32"/>
          <w:szCs w:val="32"/>
        </w:rPr>
        <w:t xml:space="preserve">A KAPHO </w:t>
      </w:r>
      <w:r w:rsidR="00811254" w:rsidRPr="00A548B0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="00811254" w:rsidRPr="00A548B0">
        <w:rPr>
          <w:rFonts w:ascii="TH SarabunPSK" w:hAnsi="TH SarabunPSK" w:cs="TH SarabunPSK"/>
          <w:sz w:val="32"/>
          <w:szCs w:val="32"/>
        </w:rPr>
        <w:t>A: Assessment</w:t>
      </w:r>
      <w:r w:rsidR="00811254" w:rsidRPr="00A548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1254" w:rsidRPr="00A548B0">
        <w:rPr>
          <w:rFonts w:ascii="TH SarabunPSK" w:hAnsi="TH SarabunPSK" w:cs="TH SarabunPSK"/>
          <w:sz w:val="32"/>
          <w:szCs w:val="32"/>
        </w:rPr>
        <w:t xml:space="preserve">,K: Knowledge  </w:t>
      </w:r>
      <w:r w:rsidR="00811254" w:rsidRPr="00A548B0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811254" w:rsidRPr="00A548B0">
        <w:rPr>
          <w:rFonts w:ascii="TH SarabunPSK" w:hAnsi="TH SarabunPSK" w:cs="TH SarabunPSK"/>
          <w:sz w:val="32"/>
          <w:szCs w:val="32"/>
        </w:rPr>
        <w:t xml:space="preserve">A: Action group  , P: practice ,H: Home health care  ,O: Other professional </w:t>
      </w:r>
      <w:r w:rsidR="00811254" w:rsidRPr="00A548B0">
        <w:rPr>
          <w:rFonts w:ascii="TH SarabunPSK" w:hAnsi="TH SarabunPSK" w:cs="TH SarabunPSK"/>
          <w:sz w:val="32"/>
          <w:szCs w:val="32"/>
          <w:cs/>
        </w:rPr>
        <w:t xml:space="preserve"> โดยเน้นหลัก  3</w:t>
      </w:r>
      <w:r w:rsidR="00811254" w:rsidRPr="00A548B0">
        <w:rPr>
          <w:rFonts w:ascii="TH SarabunPSK" w:hAnsi="TH SarabunPSK" w:cs="TH SarabunPSK"/>
          <w:sz w:val="32"/>
          <w:szCs w:val="32"/>
        </w:rPr>
        <w:t xml:space="preserve">D2E </w:t>
      </w:r>
      <w:r w:rsidR="00811254" w:rsidRPr="00A548B0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811254" w:rsidRPr="00A548B0">
        <w:rPr>
          <w:rFonts w:ascii="TH SarabunPSK" w:hAnsi="TH SarabunPSK" w:cs="TH SarabunPSK"/>
          <w:sz w:val="32"/>
          <w:szCs w:val="32"/>
        </w:rPr>
        <w:t>disease</w:t>
      </w:r>
      <w:r w:rsidR="00811254" w:rsidRPr="00A548B0">
        <w:rPr>
          <w:rFonts w:ascii="TH SarabunPSK" w:hAnsi="TH SarabunPSK" w:cs="TH SarabunPSK"/>
          <w:sz w:val="32"/>
          <w:szCs w:val="32"/>
          <w:cs/>
        </w:rPr>
        <w:t xml:space="preserve"> ,</w:t>
      </w:r>
      <w:r w:rsidR="00811254" w:rsidRPr="00A548B0">
        <w:rPr>
          <w:rFonts w:ascii="TH SarabunPSK" w:hAnsi="TH SarabunPSK" w:cs="TH SarabunPSK"/>
          <w:sz w:val="32"/>
          <w:szCs w:val="32"/>
        </w:rPr>
        <w:t>diet ,drug</w:t>
      </w:r>
      <w:r w:rsidR="00811254" w:rsidRPr="00A548B0">
        <w:rPr>
          <w:rFonts w:ascii="TH SarabunPSK" w:hAnsi="TH SarabunPSK" w:cs="TH SarabunPSK"/>
          <w:sz w:val="32"/>
          <w:szCs w:val="32"/>
          <w:cs/>
        </w:rPr>
        <w:t xml:space="preserve"> ,</w:t>
      </w:r>
      <w:r w:rsidR="00811254" w:rsidRPr="00A548B0">
        <w:rPr>
          <w:rFonts w:ascii="TH SarabunPSK" w:hAnsi="TH SarabunPSK" w:cs="TH SarabunPSK"/>
          <w:sz w:val="32"/>
          <w:szCs w:val="32"/>
        </w:rPr>
        <w:t>exercise</w:t>
      </w:r>
      <w:r w:rsidR="00811254" w:rsidRPr="00A548B0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811254" w:rsidRPr="00A548B0">
        <w:rPr>
          <w:rFonts w:ascii="TH SarabunPSK" w:hAnsi="TH SarabunPSK" w:cs="TH SarabunPSK"/>
          <w:sz w:val="32"/>
          <w:szCs w:val="32"/>
        </w:rPr>
        <w:t xml:space="preserve"> emotion </w:t>
      </w:r>
      <w:r w:rsidR="00811254" w:rsidRPr="00A548B0">
        <w:rPr>
          <w:rFonts w:ascii="TH SarabunPSK" w:hAnsi="TH SarabunPSK" w:cs="TH SarabunPSK"/>
          <w:color w:val="000000"/>
          <w:sz w:val="32"/>
          <w:szCs w:val="32"/>
          <w:cs/>
        </w:rPr>
        <w:t>ดำเนินกิจกรรม  5  สัปดาห์ แบ่งเป็นกิจกรรมกลุ่ม 2 สัปดาห์ และกิจกรรมรายบุคคล 2 สัปดาห์</w:t>
      </w:r>
      <w:r w:rsidR="00811254" w:rsidRPr="00A548B0">
        <w:rPr>
          <w:rFonts w:ascii="TH SarabunPSK" w:hAnsi="TH SarabunPSK" w:cs="TH SarabunPSK"/>
          <w:sz w:val="32"/>
          <w:szCs w:val="32"/>
        </w:rPr>
        <w:t xml:space="preserve"> </w:t>
      </w:r>
      <w:r w:rsidR="00811254" w:rsidRPr="00A548B0">
        <w:rPr>
          <w:rFonts w:ascii="TH SarabunPSK" w:hAnsi="TH SarabunPSK" w:cs="TH SarabunPSK"/>
          <w:sz w:val="32"/>
          <w:szCs w:val="32"/>
          <w:cs/>
        </w:rPr>
        <w:t xml:space="preserve">,สัปดาห์ที่ 1สร้างสัมพันธภาพ ประเมิน </w:t>
      </w:r>
      <w:proofErr w:type="spellStart"/>
      <w:r w:rsidR="00811254" w:rsidRPr="00A548B0">
        <w:rPr>
          <w:rFonts w:ascii="TH SarabunPSK" w:hAnsi="TH SarabunPSK" w:cs="TH SarabunPSK"/>
          <w:sz w:val="32"/>
          <w:szCs w:val="32"/>
        </w:rPr>
        <w:t>BMI,BP,FBS,cholesterol</w:t>
      </w:r>
      <w:proofErr w:type="spellEnd"/>
      <w:r w:rsidR="00811254" w:rsidRPr="00A548B0">
        <w:rPr>
          <w:rFonts w:ascii="TH SarabunPSK" w:hAnsi="TH SarabunPSK" w:cs="TH SarabunPSK"/>
          <w:sz w:val="32"/>
          <w:szCs w:val="32"/>
          <w:cs/>
        </w:rPr>
        <w:t xml:space="preserve"> เพื่อประกอบการคำนวณ </w:t>
      </w:r>
      <w:r w:rsidR="00811254" w:rsidRPr="00A548B0">
        <w:rPr>
          <w:rFonts w:ascii="TH SarabunPSK" w:hAnsi="TH SarabunPSK" w:cs="TH SarabunPSK"/>
          <w:sz w:val="32"/>
          <w:szCs w:val="32"/>
        </w:rPr>
        <w:t xml:space="preserve">Thai CV risk </w:t>
      </w:r>
      <w:r w:rsidR="00811254" w:rsidRPr="00A548B0">
        <w:rPr>
          <w:rFonts w:ascii="TH SarabunPSK" w:hAnsi="TH SarabunPSK" w:cs="TH SarabunPSK"/>
          <w:sz w:val="32"/>
          <w:szCs w:val="32"/>
          <w:cs/>
        </w:rPr>
        <w:t xml:space="preserve">, ประเมินความรู้และพฤติกรรมสุขภาพ  ,ให้ความรู้เรื่องโรค อาหาร ยา ,เปิด </w:t>
      </w:r>
      <w:r w:rsidR="00811254" w:rsidRPr="00A548B0">
        <w:rPr>
          <w:rFonts w:ascii="TH SarabunPSK" w:hAnsi="TH SarabunPSK" w:cs="TH SarabunPSK"/>
          <w:sz w:val="32"/>
          <w:szCs w:val="32"/>
        </w:rPr>
        <w:t xml:space="preserve">VDO clip </w:t>
      </w:r>
      <w:r w:rsidR="00811254" w:rsidRPr="00A548B0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  <w:r w:rsidR="00811254" w:rsidRPr="00A548B0">
        <w:rPr>
          <w:rFonts w:ascii="TH SarabunPSK" w:hAnsi="TH SarabunPSK" w:cs="TH SarabunPSK"/>
          <w:sz w:val="32"/>
          <w:szCs w:val="32"/>
        </w:rPr>
        <w:t xml:space="preserve">ACS </w:t>
      </w:r>
      <w:r w:rsidR="00811254" w:rsidRPr="00A548B0">
        <w:rPr>
          <w:rFonts w:ascii="TH SarabunPSK" w:hAnsi="TH SarabunPSK" w:cs="TH SarabunPSK"/>
          <w:sz w:val="32"/>
          <w:szCs w:val="32"/>
          <w:cs/>
        </w:rPr>
        <w:t xml:space="preserve">ภาษามลายู  จัดทำโดยรพ.กะพ้อ ,สาธิตการออกกำลังกายและการผ่อนคลายความเครียดหลังละหมาด, แจกรายชื่อกลุ่ม </w:t>
      </w:r>
      <w:r w:rsidR="00811254" w:rsidRPr="00A548B0">
        <w:rPr>
          <w:rFonts w:ascii="TH SarabunPSK" w:hAnsi="TH SarabunPSK" w:cs="TH SarabunPSK"/>
          <w:sz w:val="32"/>
          <w:szCs w:val="32"/>
        </w:rPr>
        <w:t xml:space="preserve">CVD risk </w:t>
      </w:r>
      <w:r w:rsidR="00811254" w:rsidRPr="00A548B0">
        <w:rPr>
          <w:rFonts w:ascii="TH SarabunPSK" w:hAnsi="TH SarabunPSK" w:cs="TH SarabunPSK"/>
          <w:sz w:val="32"/>
          <w:szCs w:val="32"/>
          <w:cs/>
        </w:rPr>
        <w:t>ที่อยู่ในเขตรับผิดชอบของอสม.แต่ละท่าน ,สัปดาห์ที่ 2สนทนากลุ่มแลกเปลี่ยนเรียนรู้ร่วมกันเรื่องโรค อาหาร ยา ,ประชาสัมพันธ์ช่องทางด่วน, ทำและทานอาหารตัวอย่างร่วมกัน ,ออกกำลังกายและผ่อนคลายความเครียดร่วมกัน,สัปดาห์ที่ 3-4 ติดตามเยี่ยมบ้าน ค้นหาและแก้ไขปัญหาของผู้ป่วยร่วมกันเป็น</w:t>
      </w:r>
      <w:proofErr w:type="spellStart"/>
      <w:r w:rsidR="00811254" w:rsidRPr="00A548B0">
        <w:rPr>
          <w:rFonts w:ascii="TH SarabunPSK" w:hAnsi="TH SarabunPSK" w:cs="TH SarabunPSK"/>
          <w:sz w:val="32"/>
          <w:szCs w:val="32"/>
          <w:cs/>
        </w:rPr>
        <w:t>ทีมสห</w:t>
      </w:r>
      <w:proofErr w:type="spellEnd"/>
      <w:r w:rsidR="00811254" w:rsidRPr="00A548B0">
        <w:rPr>
          <w:rFonts w:ascii="TH SarabunPSK" w:hAnsi="TH SarabunPSK" w:cs="TH SarabunPSK"/>
          <w:sz w:val="32"/>
          <w:szCs w:val="32"/>
          <w:cs/>
        </w:rPr>
        <w:t xml:space="preserve">วิชาชีพ ,สัปดาห์ที่  5 ประเมิน </w:t>
      </w:r>
      <w:proofErr w:type="spellStart"/>
      <w:r w:rsidR="00811254" w:rsidRPr="00A548B0">
        <w:rPr>
          <w:rFonts w:ascii="TH SarabunPSK" w:hAnsi="TH SarabunPSK" w:cs="TH SarabunPSK"/>
          <w:sz w:val="32"/>
          <w:szCs w:val="32"/>
        </w:rPr>
        <w:t>BMI,BP,FBS,cholesterol</w:t>
      </w:r>
      <w:proofErr w:type="spellEnd"/>
      <w:r w:rsidR="00811254" w:rsidRPr="00A548B0">
        <w:rPr>
          <w:rFonts w:ascii="TH SarabunPSK" w:hAnsi="TH SarabunPSK" w:cs="TH SarabunPSK"/>
          <w:sz w:val="32"/>
          <w:szCs w:val="32"/>
          <w:cs/>
        </w:rPr>
        <w:t xml:space="preserve"> ประเมินความรู้ พฤติกรรมสุขภาพ และสรุปผล </w:t>
      </w:r>
    </w:p>
    <w:p w:rsidR="006B03C0" w:rsidRPr="00A548B0" w:rsidRDefault="00230D5F" w:rsidP="006E3042">
      <w:pPr>
        <w:spacing w:after="0"/>
        <w:rPr>
          <w:rFonts w:ascii="TH SarabunPSK" w:hAnsi="TH SarabunPSK" w:cs="TH SarabunPSK"/>
          <w:sz w:val="32"/>
          <w:szCs w:val="32"/>
        </w:rPr>
      </w:pPr>
      <w:r w:rsidRPr="00A548B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ผลการศึกษา</w:t>
      </w:r>
      <w:r w:rsidR="00941CA2" w:rsidRPr="00A548B0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="00F60C57" w:rsidRPr="00A548B0">
        <w:rPr>
          <w:rFonts w:ascii="TH SarabunPSK" w:eastAsia="AngsanaNew" w:hAnsi="TH SarabunPSK" w:cs="TH SarabunPSK"/>
          <w:sz w:val="32"/>
          <w:szCs w:val="32"/>
          <w:cs/>
        </w:rPr>
        <w:t xml:space="preserve">คะแนนโอกาสเสี่ยงโรคหัวใจและหลอดเลือดของกลุ่มเสี่ยงก่อนและหลังเข้าร่วม </w:t>
      </w:r>
      <w:r w:rsidR="00F60C57" w:rsidRPr="00A548B0">
        <w:rPr>
          <w:rFonts w:ascii="TH SarabunPSK" w:eastAsia="AngsanaNew" w:hAnsi="TH SarabunPSK" w:cs="TH SarabunPSK"/>
          <w:sz w:val="32"/>
          <w:szCs w:val="32"/>
        </w:rPr>
        <w:t xml:space="preserve">A KAPHO program </w:t>
      </w:r>
      <w:r w:rsidR="00F60C57" w:rsidRPr="00A548B0">
        <w:rPr>
          <w:rFonts w:ascii="TH SarabunPSK" w:eastAsia="AngsanaNew" w:hAnsi="TH SarabunPSK" w:cs="TH SarabunPSK"/>
          <w:sz w:val="32"/>
          <w:szCs w:val="32"/>
          <w:cs/>
        </w:rPr>
        <w:t>ลดลงอย่างมีนัยสำคัญทางสถิติ</w:t>
      </w:r>
      <w:r w:rsidR="00CA11E4" w:rsidRPr="00A548B0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CA11E4" w:rsidRPr="00A548B0">
        <w:rPr>
          <w:rFonts w:ascii="TH SarabunPSK" w:hAnsi="TH SarabunPSK" w:cs="TH SarabunPSK"/>
          <w:sz w:val="32"/>
          <w:szCs w:val="32"/>
          <w:cs/>
        </w:rPr>
        <w:t>(</w:t>
      </w:r>
      <w:r w:rsidR="00CA11E4" w:rsidRPr="00A548B0">
        <w:rPr>
          <w:rFonts w:ascii="TH SarabunPSK" w:hAnsi="TH SarabunPSK" w:cs="TH SarabunPSK"/>
          <w:sz w:val="32"/>
          <w:szCs w:val="32"/>
        </w:rPr>
        <w:t>p &lt; .</w:t>
      </w:r>
      <w:r w:rsidR="00CA11E4" w:rsidRPr="00A548B0">
        <w:rPr>
          <w:rFonts w:ascii="TH SarabunPSK" w:hAnsi="TH SarabunPSK" w:cs="TH SarabunPSK"/>
          <w:sz w:val="32"/>
          <w:szCs w:val="32"/>
          <w:cs/>
        </w:rPr>
        <w:t>001)</w:t>
      </w:r>
      <w:r w:rsidR="00F60C57" w:rsidRPr="00A548B0">
        <w:rPr>
          <w:rFonts w:ascii="TH SarabunPSK" w:eastAsia="AngsanaNew" w:hAnsi="TH SarabunPSK" w:cs="TH SarabunPSK"/>
          <w:sz w:val="32"/>
          <w:szCs w:val="32"/>
          <w:cs/>
        </w:rPr>
        <w:t xml:space="preserve"> ก่อนเข้าร่วมส่วนใหญ่อยู่ในระดับสูง</w:t>
      </w:r>
      <w:r w:rsidR="00F60C57" w:rsidRPr="00A548B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F60C57" w:rsidRPr="00A548B0">
        <w:rPr>
          <w:rFonts w:ascii="TH SarabunPSK" w:eastAsia="AngsanaNew" w:hAnsi="TH SarabunPSK" w:cs="TH SarabunPSK"/>
          <w:sz w:val="32"/>
          <w:szCs w:val="32"/>
          <w:cs/>
        </w:rPr>
        <w:t>และหลังเข้าร่วมอยู่ในระดับ</w:t>
      </w:r>
      <w:r w:rsidR="00886AD0" w:rsidRPr="00A548B0">
        <w:rPr>
          <w:rFonts w:ascii="TH SarabunPSK" w:eastAsia="AngsanaNew" w:hAnsi="TH SarabunPSK" w:cs="TH SarabunPSK"/>
          <w:sz w:val="32"/>
          <w:szCs w:val="32"/>
          <w:cs/>
        </w:rPr>
        <w:t>ปานกลาง</w:t>
      </w:r>
      <w:r w:rsidR="00886AD0" w:rsidRPr="00A548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60C57" w:rsidRPr="00A548B0">
        <w:rPr>
          <w:rFonts w:ascii="TH SarabunPSK" w:eastAsia="AngsanaNew" w:hAnsi="TH SarabunPSK" w:cs="TH SarabunPSK"/>
          <w:sz w:val="32"/>
          <w:szCs w:val="32"/>
          <w:cs/>
        </w:rPr>
        <w:t>คะแนนความรู้ของกลุ่มเสี่ยงโรคหัวใจและหลอดเลือดก่อนและหลังเข้าร่วม เพิ่มขึ้นอย่าง</w:t>
      </w:r>
      <w:r w:rsidR="004C429C" w:rsidRPr="00A548B0">
        <w:rPr>
          <w:rFonts w:ascii="TH SarabunPSK" w:eastAsia="AngsanaNew" w:hAnsi="TH SarabunPSK" w:cs="TH SarabunPSK"/>
          <w:sz w:val="32"/>
          <w:szCs w:val="32"/>
          <w:cs/>
        </w:rPr>
        <w:t xml:space="preserve">มีนัยสำคัญทางสถิติ </w:t>
      </w:r>
      <w:r w:rsidR="00CA11E4" w:rsidRPr="00A548B0">
        <w:rPr>
          <w:rFonts w:ascii="TH SarabunPSK" w:hAnsi="TH SarabunPSK" w:cs="TH SarabunPSK"/>
          <w:sz w:val="32"/>
          <w:szCs w:val="32"/>
          <w:cs/>
        </w:rPr>
        <w:t>(</w:t>
      </w:r>
      <w:r w:rsidR="00CA11E4" w:rsidRPr="00A548B0">
        <w:rPr>
          <w:rFonts w:ascii="TH SarabunPSK" w:hAnsi="TH SarabunPSK" w:cs="TH SarabunPSK"/>
          <w:sz w:val="32"/>
          <w:szCs w:val="32"/>
        </w:rPr>
        <w:t>p &lt; .</w:t>
      </w:r>
      <w:r w:rsidR="00CA11E4" w:rsidRPr="00A548B0">
        <w:rPr>
          <w:rFonts w:ascii="TH SarabunPSK" w:hAnsi="TH SarabunPSK" w:cs="TH SarabunPSK"/>
          <w:sz w:val="32"/>
          <w:szCs w:val="32"/>
          <w:cs/>
        </w:rPr>
        <w:t>00</w:t>
      </w:r>
      <w:r w:rsidR="00F40C0B" w:rsidRPr="00A548B0">
        <w:rPr>
          <w:rFonts w:ascii="TH SarabunPSK" w:hAnsi="TH SarabunPSK" w:cs="TH SarabunPSK"/>
          <w:sz w:val="32"/>
          <w:szCs w:val="32"/>
          <w:cs/>
        </w:rPr>
        <w:t>0</w:t>
      </w:r>
      <w:r w:rsidR="00CA11E4" w:rsidRPr="00A548B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86AD0" w:rsidRPr="00A548B0">
        <w:rPr>
          <w:rFonts w:ascii="TH SarabunPSK" w:hAnsi="TH SarabunPSK" w:cs="TH SarabunPSK"/>
          <w:sz w:val="32"/>
          <w:szCs w:val="32"/>
          <w:cs/>
        </w:rPr>
        <w:t>และ</w:t>
      </w:r>
      <w:r w:rsidR="00F60C57" w:rsidRPr="00A548B0">
        <w:rPr>
          <w:rFonts w:ascii="TH SarabunPSK" w:eastAsia="AngsanaNew" w:hAnsi="TH SarabunPSK" w:cs="TH SarabunPSK"/>
          <w:sz w:val="32"/>
          <w:szCs w:val="32"/>
          <w:cs/>
        </w:rPr>
        <w:t>คะแนนพฤติกรรมสุขภาพของกลุ่มเสี่ยงโรคหัวใจ</w:t>
      </w:r>
      <w:r w:rsidR="00886AD0" w:rsidRPr="00A548B0">
        <w:rPr>
          <w:rFonts w:ascii="TH SarabunPSK" w:eastAsia="AngsanaNew" w:hAnsi="TH SarabunPSK" w:cs="TH SarabunPSK"/>
          <w:sz w:val="32"/>
          <w:szCs w:val="32"/>
          <w:cs/>
        </w:rPr>
        <w:t xml:space="preserve">และหลอดเลือดก่อนและหลังเข้าร่วม </w:t>
      </w:r>
      <w:r w:rsidR="00F60C57" w:rsidRPr="00A548B0">
        <w:rPr>
          <w:rFonts w:ascii="TH SarabunPSK" w:eastAsia="AngsanaNew" w:hAnsi="TH SarabunPSK" w:cs="TH SarabunPSK"/>
          <w:sz w:val="32"/>
          <w:szCs w:val="32"/>
          <w:cs/>
        </w:rPr>
        <w:t>เพิ่มขึ้นอย่าง</w:t>
      </w:r>
      <w:r w:rsidR="004C429C" w:rsidRPr="00A548B0">
        <w:rPr>
          <w:rFonts w:ascii="TH SarabunPSK" w:eastAsia="AngsanaNew" w:hAnsi="TH SarabunPSK" w:cs="TH SarabunPSK"/>
          <w:sz w:val="32"/>
          <w:szCs w:val="32"/>
          <w:cs/>
        </w:rPr>
        <w:t>มีนัย</w:t>
      </w:r>
      <w:bookmarkStart w:id="0" w:name="_GoBack"/>
      <w:bookmarkEnd w:id="0"/>
      <w:r w:rsidR="004C429C" w:rsidRPr="00A548B0">
        <w:rPr>
          <w:rFonts w:ascii="TH SarabunPSK" w:eastAsia="AngsanaNew" w:hAnsi="TH SarabunPSK" w:cs="TH SarabunPSK"/>
          <w:sz w:val="32"/>
          <w:szCs w:val="32"/>
          <w:cs/>
        </w:rPr>
        <w:t>สำคัญทางสถิติ</w:t>
      </w:r>
      <w:r w:rsidR="00CA11E4" w:rsidRPr="00A548B0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CA11E4" w:rsidRPr="00A548B0">
        <w:rPr>
          <w:rFonts w:ascii="TH SarabunPSK" w:hAnsi="TH SarabunPSK" w:cs="TH SarabunPSK"/>
          <w:sz w:val="32"/>
          <w:szCs w:val="32"/>
          <w:cs/>
        </w:rPr>
        <w:t>(</w:t>
      </w:r>
      <w:r w:rsidR="00CA11E4" w:rsidRPr="00A548B0">
        <w:rPr>
          <w:rFonts w:ascii="TH SarabunPSK" w:hAnsi="TH SarabunPSK" w:cs="TH SarabunPSK"/>
          <w:sz w:val="32"/>
          <w:szCs w:val="32"/>
        </w:rPr>
        <w:t>p &lt; .</w:t>
      </w:r>
      <w:r w:rsidR="00CA11E4" w:rsidRPr="00A548B0">
        <w:rPr>
          <w:rFonts w:ascii="TH SarabunPSK" w:hAnsi="TH SarabunPSK" w:cs="TH SarabunPSK"/>
          <w:sz w:val="32"/>
          <w:szCs w:val="32"/>
          <w:cs/>
        </w:rPr>
        <w:t>00</w:t>
      </w:r>
      <w:r w:rsidR="00F40C0B" w:rsidRPr="00A548B0">
        <w:rPr>
          <w:rFonts w:ascii="TH SarabunPSK" w:hAnsi="TH SarabunPSK" w:cs="TH SarabunPSK"/>
          <w:sz w:val="32"/>
          <w:szCs w:val="32"/>
          <w:cs/>
        </w:rPr>
        <w:t>0</w:t>
      </w:r>
      <w:r w:rsidR="00CA11E4" w:rsidRPr="00A548B0">
        <w:rPr>
          <w:rFonts w:ascii="TH SarabunPSK" w:hAnsi="TH SarabunPSK" w:cs="TH SarabunPSK"/>
          <w:sz w:val="32"/>
          <w:szCs w:val="32"/>
          <w:cs/>
        </w:rPr>
        <w:t>)</w:t>
      </w:r>
    </w:p>
    <w:p w:rsidR="006B03C0" w:rsidRPr="00A548B0" w:rsidRDefault="00941CA2" w:rsidP="006B03C0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548B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สรุป  </w:t>
      </w:r>
      <w:r w:rsidRPr="00A548B0">
        <w:rPr>
          <w:rFonts w:ascii="TH SarabunPSK" w:hAnsi="TH SarabunPSK" w:cs="TH SarabunPSK"/>
          <w:sz w:val="32"/>
          <w:szCs w:val="32"/>
        </w:rPr>
        <w:t xml:space="preserve">A KAPHO program </w:t>
      </w:r>
      <w:r w:rsidRPr="00A548B0">
        <w:rPr>
          <w:rFonts w:ascii="TH SarabunPSK" w:hAnsi="TH SarabunPSK" w:cs="TH SarabunPSK"/>
          <w:sz w:val="32"/>
          <w:szCs w:val="32"/>
          <w:cs/>
        </w:rPr>
        <w:t xml:space="preserve">เป็นการดูแลผู้ป่วยกลุ่มเสี่ยง   </w:t>
      </w:r>
      <w:r w:rsidRPr="00A548B0">
        <w:rPr>
          <w:rFonts w:ascii="TH SarabunPSK" w:hAnsi="TH SarabunPSK" w:cs="TH SarabunPSK"/>
          <w:sz w:val="32"/>
          <w:szCs w:val="32"/>
        </w:rPr>
        <w:t xml:space="preserve">CVD </w:t>
      </w:r>
      <w:r w:rsidRPr="00A548B0">
        <w:rPr>
          <w:rFonts w:ascii="TH SarabunPSK" w:hAnsi="TH SarabunPSK" w:cs="TH SarabunPSK"/>
          <w:sz w:val="32"/>
          <w:szCs w:val="32"/>
          <w:cs/>
        </w:rPr>
        <w:t xml:space="preserve">เชิงรุก </w:t>
      </w:r>
      <w:r w:rsidRPr="00A548B0">
        <w:rPr>
          <w:rFonts w:ascii="TH SarabunPSK" w:hAnsi="TH SarabunPSK" w:cs="TH SarabunPSK"/>
          <w:sz w:val="32"/>
          <w:szCs w:val="32"/>
          <w:cs/>
          <w:lang w:val="th-TH"/>
        </w:rPr>
        <w:t xml:space="preserve"> สามารถลดโอกาสเสี่ยงโรคหัวใจและหลอดเลือด เพิ่มความรู้และปรับเปลี่ยนพฤติกรรมสุขภาพให้เหมาะสมกับโรคของผู้ป่วยกลุ่มเสี่ยงได้ </w:t>
      </w:r>
      <w:r w:rsidRPr="00A548B0">
        <w:rPr>
          <w:rFonts w:ascii="TH SarabunPSK" w:hAnsi="TH SarabunPSK" w:cs="TH SarabunPSK"/>
          <w:sz w:val="32"/>
          <w:szCs w:val="32"/>
          <w:cs/>
        </w:rPr>
        <w:t>และอาจส่งผลให้กลุ่มเสี่ยง</w:t>
      </w:r>
      <w:r w:rsidRPr="00A548B0">
        <w:rPr>
          <w:rFonts w:ascii="TH SarabunPSK" w:hAnsi="TH SarabunPSK" w:cs="TH SarabunPSK"/>
          <w:sz w:val="32"/>
          <w:szCs w:val="32"/>
        </w:rPr>
        <w:t xml:space="preserve"> </w:t>
      </w:r>
      <w:r w:rsidRPr="00A548B0">
        <w:rPr>
          <w:rFonts w:ascii="TH SarabunPSK" w:hAnsi="TH SarabunPSK" w:cs="TH SarabunPSK"/>
          <w:sz w:val="32"/>
          <w:szCs w:val="32"/>
          <w:cs/>
        </w:rPr>
        <w:t xml:space="preserve">เมื่อมีอาการ </w:t>
      </w:r>
      <w:r w:rsidRPr="00A548B0">
        <w:rPr>
          <w:rFonts w:ascii="TH SarabunPSK" w:hAnsi="TH SarabunPSK" w:cs="TH SarabunPSK"/>
          <w:sz w:val="32"/>
          <w:szCs w:val="32"/>
        </w:rPr>
        <w:t xml:space="preserve">ACS </w:t>
      </w:r>
      <w:r w:rsidRPr="00A548B0">
        <w:rPr>
          <w:rFonts w:ascii="TH SarabunPSK" w:hAnsi="TH SarabunPSK" w:cs="TH SarabunPSK"/>
          <w:sz w:val="32"/>
          <w:szCs w:val="32"/>
          <w:cs/>
        </w:rPr>
        <w:t>เข้ารับการรักษาได้อย่างรวดเร็ว ซึ่งเป็นประโยชน์กับผู้ป่วยสูงสุด</w:t>
      </w:r>
    </w:p>
    <w:p w:rsidR="00662957" w:rsidRPr="00A548B0" w:rsidRDefault="00941CA2" w:rsidP="006B03C0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548B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คำสำคัญ  </w:t>
      </w:r>
      <w:r w:rsidR="002B2468" w:rsidRPr="00A548B0">
        <w:rPr>
          <w:rFonts w:ascii="TH SarabunPSK" w:hAnsi="TH SarabunPSK" w:cs="TH SarabunPSK"/>
          <w:sz w:val="32"/>
          <w:szCs w:val="32"/>
        </w:rPr>
        <w:t>A KAPHO</w:t>
      </w:r>
      <w:r w:rsidR="00662957" w:rsidRPr="00A548B0">
        <w:rPr>
          <w:rFonts w:ascii="TH SarabunPSK" w:hAnsi="TH SarabunPSK" w:cs="TH SarabunPSK"/>
          <w:sz w:val="32"/>
          <w:szCs w:val="32"/>
        </w:rPr>
        <w:t xml:space="preserve"> </w:t>
      </w:r>
    </w:p>
    <w:sectPr w:rsidR="00662957" w:rsidRPr="00A548B0" w:rsidSect="00906F66">
      <w:pgSz w:w="11906" w:h="16838"/>
      <w:pgMar w:top="1440" w:right="1440" w:bottom="13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747"/>
    <w:multiLevelType w:val="hybridMultilevel"/>
    <w:tmpl w:val="516AA84E"/>
    <w:lvl w:ilvl="0" w:tplc="EB32A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6A3BFD"/>
    <w:multiLevelType w:val="hybridMultilevel"/>
    <w:tmpl w:val="974A6BCC"/>
    <w:lvl w:ilvl="0" w:tplc="D5409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57"/>
    <w:rsid w:val="000031AA"/>
    <w:rsid w:val="000B142D"/>
    <w:rsid w:val="00230D5F"/>
    <w:rsid w:val="002B2468"/>
    <w:rsid w:val="00450AE0"/>
    <w:rsid w:val="00481746"/>
    <w:rsid w:val="004C429C"/>
    <w:rsid w:val="004E2323"/>
    <w:rsid w:val="0053359A"/>
    <w:rsid w:val="005447C8"/>
    <w:rsid w:val="00652F8E"/>
    <w:rsid w:val="00662957"/>
    <w:rsid w:val="006B03C0"/>
    <w:rsid w:val="006E3042"/>
    <w:rsid w:val="007130DE"/>
    <w:rsid w:val="00811254"/>
    <w:rsid w:val="00886AD0"/>
    <w:rsid w:val="00906F66"/>
    <w:rsid w:val="00941CA2"/>
    <w:rsid w:val="009B5335"/>
    <w:rsid w:val="00A548B0"/>
    <w:rsid w:val="00AE6409"/>
    <w:rsid w:val="00CA11E4"/>
    <w:rsid w:val="00CC750C"/>
    <w:rsid w:val="00ED19EC"/>
    <w:rsid w:val="00F14604"/>
    <w:rsid w:val="00F40C0B"/>
    <w:rsid w:val="00F42DD8"/>
    <w:rsid w:val="00F6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C57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E232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35"/>
      <w:szCs w:val="35"/>
    </w:rPr>
  </w:style>
  <w:style w:type="paragraph" w:styleId="3">
    <w:name w:val="heading 3"/>
    <w:basedOn w:val="a"/>
    <w:link w:val="30"/>
    <w:uiPriority w:val="99"/>
    <w:qFormat/>
    <w:rsid w:val="004E2323"/>
    <w:pPr>
      <w:spacing w:before="100" w:beforeAutospacing="1" w:after="100" w:afterAutospacing="1" w:line="240" w:lineRule="auto"/>
      <w:outlineLvl w:val="2"/>
    </w:pPr>
    <w:rPr>
      <w:rFonts w:ascii="Angsana New" w:hAnsi="Angsana New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4E2323"/>
    <w:pPr>
      <w:keepNext/>
      <w:spacing w:before="240" w:after="60"/>
      <w:outlineLvl w:val="3"/>
    </w:pPr>
    <w:rPr>
      <w:rFonts w:cs="Cordia New"/>
      <w:b/>
      <w:bCs/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9"/>
    <w:rsid w:val="004E2323"/>
    <w:rPr>
      <w:rFonts w:ascii="Cambria" w:hAnsi="Cambria"/>
      <w:b/>
      <w:bCs/>
      <w:color w:val="365F91"/>
      <w:sz w:val="35"/>
      <w:szCs w:val="35"/>
    </w:rPr>
  </w:style>
  <w:style w:type="character" w:customStyle="1" w:styleId="30">
    <w:name w:val="หัวเรื่อง 3 อักขระ"/>
    <w:link w:val="3"/>
    <w:uiPriority w:val="99"/>
    <w:rsid w:val="004E2323"/>
    <w:rPr>
      <w:rFonts w:ascii="Angsana New" w:hAnsi="Angsana New"/>
      <w:b/>
      <w:bCs/>
      <w:sz w:val="27"/>
      <w:szCs w:val="27"/>
    </w:rPr>
  </w:style>
  <w:style w:type="character" w:customStyle="1" w:styleId="40">
    <w:name w:val="หัวเรื่อง 4 อักขระ"/>
    <w:link w:val="4"/>
    <w:uiPriority w:val="99"/>
    <w:rsid w:val="004E2323"/>
    <w:rPr>
      <w:rFonts w:cs="Cordia New"/>
      <w:b/>
      <w:bCs/>
      <w:sz w:val="35"/>
      <w:szCs w:val="35"/>
    </w:rPr>
  </w:style>
  <w:style w:type="character" w:styleId="a3">
    <w:name w:val="Strong"/>
    <w:uiPriority w:val="22"/>
    <w:qFormat/>
    <w:rsid w:val="004E2323"/>
    <w:rPr>
      <w:rFonts w:cs="Times New Roman"/>
      <w:b/>
      <w:bCs/>
    </w:rPr>
  </w:style>
  <w:style w:type="character" w:styleId="a4">
    <w:name w:val="Emphasis"/>
    <w:uiPriority w:val="20"/>
    <w:qFormat/>
    <w:rsid w:val="004E2323"/>
    <w:rPr>
      <w:i/>
      <w:iCs/>
    </w:rPr>
  </w:style>
  <w:style w:type="paragraph" w:styleId="a5">
    <w:name w:val="Normal (Web)"/>
    <w:basedOn w:val="a"/>
    <w:uiPriority w:val="99"/>
    <w:unhideWhenUsed/>
    <w:rsid w:val="002B2468"/>
    <w:pPr>
      <w:spacing w:before="100" w:beforeAutospacing="1" w:after="100" w:afterAutospacing="1" w:line="240" w:lineRule="auto"/>
    </w:pPr>
    <w:rPr>
      <w:rFonts w:ascii="Angsana New" w:eastAsia="Times New Roman" w:hAnsi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C57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E232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35"/>
      <w:szCs w:val="35"/>
    </w:rPr>
  </w:style>
  <w:style w:type="paragraph" w:styleId="3">
    <w:name w:val="heading 3"/>
    <w:basedOn w:val="a"/>
    <w:link w:val="30"/>
    <w:uiPriority w:val="99"/>
    <w:qFormat/>
    <w:rsid w:val="004E2323"/>
    <w:pPr>
      <w:spacing w:before="100" w:beforeAutospacing="1" w:after="100" w:afterAutospacing="1" w:line="240" w:lineRule="auto"/>
      <w:outlineLvl w:val="2"/>
    </w:pPr>
    <w:rPr>
      <w:rFonts w:ascii="Angsana New" w:hAnsi="Angsana New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4E2323"/>
    <w:pPr>
      <w:keepNext/>
      <w:spacing w:before="240" w:after="60"/>
      <w:outlineLvl w:val="3"/>
    </w:pPr>
    <w:rPr>
      <w:rFonts w:cs="Cordia New"/>
      <w:b/>
      <w:bCs/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9"/>
    <w:rsid w:val="004E2323"/>
    <w:rPr>
      <w:rFonts w:ascii="Cambria" w:hAnsi="Cambria"/>
      <w:b/>
      <w:bCs/>
      <w:color w:val="365F91"/>
      <w:sz w:val="35"/>
      <w:szCs w:val="35"/>
    </w:rPr>
  </w:style>
  <w:style w:type="character" w:customStyle="1" w:styleId="30">
    <w:name w:val="หัวเรื่อง 3 อักขระ"/>
    <w:link w:val="3"/>
    <w:uiPriority w:val="99"/>
    <w:rsid w:val="004E2323"/>
    <w:rPr>
      <w:rFonts w:ascii="Angsana New" w:hAnsi="Angsana New"/>
      <w:b/>
      <w:bCs/>
      <w:sz w:val="27"/>
      <w:szCs w:val="27"/>
    </w:rPr>
  </w:style>
  <w:style w:type="character" w:customStyle="1" w:styleId="40">
    <w:name w:val="หัวเรื่อง 4 อักขระ"/>
    <w:link w:val="4"/>
    <w:uiPriority w:val="99"/>
    <w:rsid w:val="004E2323"/>
    <w:rPr>
      <w:rFonts w:cs="Cordia New"/>
      <w:b/>
      <w:bCs/>
      <w:sz w:val="35"/>
      <w:szCs w:val="35"/>
    </w:rPr>
  </w:style>
  <w:style w:type="character" w:styleId="a3">
    <w:name w:val="Strong"/>
    <w:uiPriority w:val="22"/>
    <w:qFormat/>
    <w:rsid w:val="004E2323"/>
    <w:rPr>
      <w:rFonts w:cs="Times New Roman"/>
      <w:b/>
      <w:bCs/>
    </w:rPr>
  </w:style>
  <w:style w:type="character" w:styleId="a4">
    <w:name w:val="Emphasis"/>
    <w:uiPriority w:val="20"/>
    <w:qFormat/>
    <w:rsid w:val="004E2323"/>
    <w:rPr>
      <w:i/>
      <w:iCs/>
    </w:rPr>
  </w:style>
  <w:style w:type="paragraph" w:styleId="a5">
    <w:name w:val="Normal (Web)"/>
    <w:basedOn w:val="a"/>
    <w:uiPriority w:val="99"/>
    <w:unhideWhenUsed/>
    <w:rsid w:val="002B2468"/>
    <w:pPr>
      <w:spacing w:before="100" w:beforeAutospacing="1" w:after="100" w:afterAutospacing="1" w:line="240" w:lineRule="auto"/>
    </w:pPr>
    <w:rPr>
      <w:rFonts w:ascii="Angsana New" w:eastAsia="Times New Roman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</dc:creator>
  <cp:lastModifiedBy>Windows User</cp:lastModifiedBy>
  <cp:revision>2</cp:revision>
  <dcterms:created xsi:type="dcterms:W3CDTF">2019-12-13T02:32:00Z</dcterms:created>
  <dcterms:modified xsi:type="dcterms:W3CDTF">2019-12-13T02:32:00Z</dcterms:modified>
</cp:coreProperties>
</file>